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459" w:x="1654" w:y="1960"/>
        <w:widowControl w:val="off"/>
        <w:autoSpaceDE w:val="off"/>
        <w:autoSpaceDN w:val="off"/>
        <w:spacing w:before="0" w:after="0" w:line="523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UVQFMM+FZXBSJW--GB1-0" w:hAnsi="UVQFMM+FZXBSJW--GB1-0" w:cs="UVQFMM+FZXBSJW--GB1-0"/>
          <w:color w:val="000000"/>
          <w:spacing w:val="-27"/>
          <w:sz w:val="44"/>
        </w:rPr>
        <w:t>山东省</w:t>
      </w:r>
      <w:r>
        <w:rPr>
          <w:rFonts w:ascii="Times New Roman"/>
          <w:color w:val="000000"/>
          <w:spacing w:val="-51"/>
          <w:sz w:val="44"/>
        </w:rPr>
        <w:t xml:space="preserve"> </w:t>
      </w:r>
      <w:r>
        <w:rPr>
          <w:rFonts w:ascii="UVQFMM+FZXBSJW--GB1-0"/>
          <w:color w:val="000000"/>
          <w:spacing w:val="-14"/>
          <w:sz w:val="44"/>
        </w:rPr>
        <w:t>2022</w:t>
      </w:r>
      <w:r>
        <w:rPr>
          <w:rFonts w:ascii="Times New Roman"/>
          <w:color w:val="000000"/>
          <w:spacing w:val="-18"/>
          <w:sz w:val="44"/>
        </w:rPr>
        <w:t xml:space="preserve"> </w:t>
      </w:r>
      <w:r>
        <w:rPr>
          <w:rFonts w:ascii="UVQFMM+FZXBSJW--GB1-0" w:hAnsi="UVQFMM+FZXBSJW--GB1-0" w:cs="UVQFMM+FZXBSJW--GB1-0"/>
          <w:color w:val="000000"/>
          <w:spacing w:val="-40"/>
          <w:sz w:val="44"/>
        </w:rPr>
        <w:t>年普通高等教育专科升本科招生考试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9459" w:x="1654" w:y="1960"/>
        <w:widowControl w:val="off"/>
        <w:autoSpaceDE w:val="off"/>
        <w:autoSpaceDN w:val="off"/>
        <w:spacing w:before="348" w:after="0" w:line="523" w:lineRule="exact"/>
        <w:ind w:left="1298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UVQFMM+FZXBSJW--GB1-0" w:hAnsi="UVQFMM+FZXBSJW--GB1-0" w:cs="UVQFMM+FZXBSJW--GB1-0"/>
          <w:color w:val="000000"/>
          <w:spacing w:val="-40"/>
          <w:sz w:val="44"/>
        </w:rPr>
        <w:t>各市招生考试机构地址及联系方式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480" w:x="1726" w:y="377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Hei" w:hAnsi="SimHei" w:cs="SimHei"/>
          <w:color w:val="000000"/>
          <w:spacing w:val="0"/>
          <w:sz w:val="24"/>
        </w:rPr>
        <w:t>市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00" w:x="3094" w:y="377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Hei" w:hAnsi="SimHei" w:cs="SimHei"/>
          <w:color w:val="000000"/>
          <w:spacing w:val="0"/>
          <w:sz w:val="24"/>
        </w:rPr>
        <w:t>单位名称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60" w:x="6341" w:y="377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Hei" w:hAnsi="SimHei" w:cs="SimHei"/>
          <w:color w:val="000000"/>
          <w:spacing w:val="0"/>
          <w:sz w:val="24"/>
        </w:rPr>
        <w:t>地</w:t>
      </w:r>
      <w:r>
        <w:rPr>
          <w:rFonts w:ascii="Times New Roman"/>
          <w:color w:val="000000"/>
          <w:spacing w:val="180"/>
          <w:sz w:val="24"/>
        </w:rPr>
        <w:t xml:space="preserve"> </w:t>
      </w:r>
      <w:r>
        <w:rPr>
          <w:rFonts w:ascii="SimHei" w:hAnsi="SimHei" w:cs="SimHei"/>
          <w:color w:val="000000"/>
          <w:spacing w:val="0"/>
          <w:sz w:val="24"/>
        </w:rPr>
        <w:t>址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200" w:x="9029" w:y="377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SimHei" w:hAnsi="SimHei" w:cs="SimHei"/>
          <w:color w:val="000000"/>
          <w:spacing w:val="0"/>
          <w:sz w:val="24"/>
        </w:rPr>
        <w:t>联系电话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00" w:x="8729" w:y="4212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0531-86111560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00" w:x="8729" w:y="4212"/>
        <w:widowControl w:val="off"/>
        <w:autoSpaceDE w:val="off"/>
        <w:autoSpaceDN w:val="off"/>
        <w:spacing w:before="41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0531-86111563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5726" w:x="1606" w:y="4354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济南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济南市教育招生考试院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济南市经二路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195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890" w:x="1606" w:y="502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青岛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青岛市招生考试院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360" w:x="4932" w:y="502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青岛市市南区鄱阳湖路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号甲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00" w:x="8729" w:y="502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0532-85786212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00" w:x="8729" w:y="5023"/>
        <w:widowControl w:val="off"/>
        <w:autoSpaceDE w:val="off"/>
        <w:autoSpaceDN w:val="off"/>
        <w:spacing w:before="336" w:after="0" w:line="240" w:lineRule="exact"/>
        <w:ind w:left="6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0533-2793621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00" w:x="8729" w:y="5023"/>
        <w:widowControl w:val="off"/>
        <w:autoSpaceDE w:val="off"/>
        <w:autoSpaceDN w:val="off"/>
        <w:spacing w:before="338" w:after="0" w:line="240" w:lineRule="exact"/>
        <w:ind w:left="6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0632-3337105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800" w:x="8729" w:y="5023"/>
        <w:widowControl w:val="off"/>
        <w:autoSpaceDE w:val="off"/>
        <w:autoSpaceDN w:val="off"/>
        <w:spacing w:before="331" w:after="0" w:line="240" w:lineRule="exact"/>
        <w:ind w:left="6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0546-8328330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806" w:x="1606" w:y="5599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淄博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淄博市教育招生考试院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淄博市张店区联通路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202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806" w:x="1606" w:y="5599"/>
        <w:widowControl w:val="off"/>
        <w:autoSpaceDE w:val="off"/>
        <w:autoSpaceDN w:val="off"/>
        <w:spacing w:before="338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枣庄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枣庄市教育招生考试院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枣庄市薛城区光明大道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3285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806" w:x="1606" w:y="5599"/>
        <w:widowControl w:val="off"/>
        <w:autoSpaceDE w:val="off"/>
        <w:autoSpaceDN w:val="off"/>
        <w:spacing w:before="331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东营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东营市教育招生考试院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东营市东三路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163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863" w:x="1606" w:y="7378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烟台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烟台市教育招生考试院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烟台市莱山区新星北街</w:t>
      </w:r>
      <w:r>
        <w:rPr>
          <w:rFonts w:ascii="Times New Roman"/>
          <w:color w:val="000000"/>
          <w:spacing w:val="-17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5</w:t>
      </w:r>
      <w:r>
        <w:rPr>
          <w:rFonts w:ascii="Times New Roman"/>
          <w:color w:val="000000"/>
          <w:spacing w:val="-14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号附</w:t>
      </w:r>
      <w:r>
        <w:rPr>
          <w:rFonts w:ascii="Times New Roman"/>
          <w:color w:val="000000"/>
          <w:spacing w:val="-14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1</w:t>
      </w:r>
      <w:r>
        <w:rPr>
          <w:rFonts w:ascii="Times New Roman"/>
          <w:color w:val="000000"/>
          <w:spacing w:val="-14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257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0535-2101810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806" w:x="1606" w:y="8059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潍坊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潍坊市招生考试研究院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潍坊市高新区福寿东街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4469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80" w:x="8789" w:y="8059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0536-8232582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863" w:x="1606" w:y="874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济宁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济宁市教育招生考试院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-12"/>
          <w:sz w:val="24"/>
        </w:rPr>
        <w:t>济宁市任城区火炬路</w:t>
      </w:r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PAQIER+FangSong_GB2312"/>
          <w:color w:val="000000"/>
          <w:spacing w:val="-2"/>
          <w:sz w:val="24"/>
        </w:rPr>
        <w:t>24</w:t>
      </w:r>
      <w:r>
        <w:rPr>
          <w:rFonts w:ascii="Times New Roman"/>
          <w:color w:val="000000"/>
          <w:spacing w:val="-12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-12"/>
          <w:sz w:val="24"/>
        </w:rPr>
        <w:t>号审计大厦</w:t>
      </w:r>
      <w:r>
        <w:rPr>
          <w:rFonts w:ascii="Times New Roman"/>
          <w:color w:val="000000"/>
          <w:spacing w:val="264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0537-2359966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863" w:x="1606" w:y="8743"/>
        <w:widowControl w:val="off"/>
        <w:autoSpaceDE w:val="off"/>
        <w:autoSpaceDN w:val="off"/>
        <w:spacing w:before="370" w:after="0" w:line="240" w:lineRule="exact"/>
        <w:ind w:left="7183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0538-8520993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8863" w:x="1606" w:y="8743"/>
        <w:widowControl w:val="off"/>
        <w:autoSpaceDE w:val="off"/>
        <w:autoSpaceDN w:val="off"/>
        <w:spacing w:before="41" w:after="0" w:line="240" w:lineRule="exact"/>
        <w:ind w:left="7183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0538-8236001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130" w:x="1606" w:y="9492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泰安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泰安市招生考试中心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640" w:x="4932" w:y="9492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泰安市岱道庵路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486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5846" w:x="1606" w:y="1024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威海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威海市教育招生考试院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威海市文化中路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72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80" w:x="8789" w:y="1024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0631-5810205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890" w:x="1606" w:y="10992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日照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日照市教育考试院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120" w:x="4932" w:y="10992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日照市东港区北京路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132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80" w:x="8789" w:y="10992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0633-8771300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197" w:x="2335" w:y="11602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临沂市教育招生考试研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临沂市北城新区上海路与蒙河路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197" w:x="2335" w:y="11602"/>
        <w:widowControl w:val="off"/>
        <w:autoSpaceDE w:val="off"/>
        <w:autoSpaceDN w:val="off"/>
        <w:spacing w:before="41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究院</w:t>
      </w:r>
      <w:r>
        <w:rPr>
          <w:rFonts w:ascii="Times New Roman"/>
          <w:color w:val="000000"/>
          <w:spacing w:val="205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交汇处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20" w:x="1606" w:y="1174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临沂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80" w:x="8789" w:y="11743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0539-8318884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80" w:x="8789" w:y="11743"/>
        <w:widowControl w:val="off"/>
        <w:autoSpaceDE w:val="off"/>
        <w:autoSpaceDN w:val="off"/>
        <w:spacing w:before="442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0534-2388605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80" w:x="8789" w:y="11743"/>
        <w:widowControl w:val="off"/>
        <w:autoSpaceDE w:val="off"/>
        <w:autoSpaceDN w:val="off"/>
        <w:spacing w:before="444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0635-8244951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926" w:x="1606" w:y="12425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德州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德州市教育招生考试院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德州市德城区湖滨北大道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329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926" w:x="1606" w:y="12425"/>
        <w:widowControl w:val="off"/>
        <w:autoSpaceDE w:val="off"/>
        <w:autoSpaceDN w:val="off"/>
        <w:spacing w:before="302" w:after="0" w:line="240" w:lineRule="exact"/>
        <w:ind w:left="73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聊城市教育考试与教学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926" w:x="1606" w:y="12425"/>
        <w:widowControl w:val="off"/>
        <w:autoSpaceDE w:val="off"/>
        <w:autoSpaceDN w:val="off"/>
        <w:spacing w:before="41" w:after="0" w:line="240" w:lineRule="exact"/>
        <w:ind w:left="73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研究院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20" w:x="1606" w:y="13109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聊城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3480" w:x="4932" w:y="13109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聊城市东昌府区龙山西街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33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926" w:x="1606" w:y="13858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滨州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滨州市教育招生考试院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滨州市滨城区渤海十六路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699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80" w:x="8789" w:y="13858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0543-3188727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80" w:x="9334" w:y="14977"/>
        <w:widowControl w:val="off"/>
        <w:autoSpaceDE w:val="off"/>
        <w:autoSpaceDN w:val="off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KAEHIH+TimesNewRomanPSMT" w:hAnsi="KAEHIH+TimesNewRomanPSMT" w:cs="KAEHIH+TimesNewRomanPSMT"/>
          <w:color w:val="000000"/>
          <w:spacing w:val="0"/>
          <w:sz w:val="28"/>
        </w:rPr>
        <w:t>—</w:t>
      </w:r>
      <w:r>
        <w:rPr>
          <w:rFonts w:ascii="Times New Roman"/>
          <w:color w:val="000000"/>
          <w:spacing w:val="0"/>
          <w:sz w:val="28"/>
        </w:rPr>
        <w:t xml:space="preserve"> </w:t>
      </w:r>
      <w:r>
        <w:rPr>
          <w:rFonts w:ascii="KAEHIH+TimesNewRomanPSMT"/>
          <w:color w:val="000000"/>
          <w:spacing w:val="0"/>
          <w:sz w:val="28"/>
        </w:rPr>
        <w:t>1</w:t>
      </w:r>
      <w:r>
        <w:rPr>
          <w:rFonts w:ascii="Times New Roman"/>
          <w:color w:val="000000"/>
          <w:spacing w:val="-1"/>
          <w:sz w:val="28"/>
        </w:rPr>
        <w:t xml:space="preserve"> </w:t>
      </w:r>
      <w:r>
        <w:rPr>
          <w:rFonts w:ascii="KAEHIH+TimesNewRomanPSMT" w:hAnsi="KAEHIH+TimesNewRomanPSMT" w:cs="KAEHIH+TimesNewRomanPSMT"/>
          <w:color w:val="000000"/>
          <w:spacing w:val="0"/>
          <w:sz w:val="28"/>
        </w:rPr>
        <w:t>—</w:t>
      </w:r>
      <w:r>
        <w:rPr>
          <w:rFonts w:ascii="Times New Roman"/>
          <w:color w:val="000000"/>
          <w:spacing w:val="0"/>
          <w:sz w:val="2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69.5pt;margin-top:181.7pt;z-index:-3;width:456.95pt;height:537.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726" w:x="1606" w:y="2095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 w:hAnsi="PAQIER+FangSong_GB2312" w:cs="PAQIER+FangSong_GB2312"/>
          <w:color w:val="000000"/>
          <w:spacing w:val="0"/>
          <w:sz w:val="24"/>
        </w:rPr>
        <w:t>菏泽</w:t>
      </w:r>
      <w:r>
        <w:rPr>
          <w:rFonts w:ascii="Times New Roman"/>
          <w:color w:val="000000"/>
          <w:spacing w:val="19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菏泽市教育招生考试院</w:t>
      </w:r>
      <w:r>
        <w:rPr>
          <w:rFonts w:ascii="Times New Roman"/>
          <w:color w:val="000000"/>
          <w:spacing w:val="137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菏泽市南京路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/>
          <w:color w:val="000000"/>
          <w:spacing w:val="0"/>
          <w:sz w:val="24"/>
        </w:rPr>
        <w:t>777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PAQIER+FangSong_GB2312" w:hAnsi="PAQIER+FangSong_GB2312" w:cs="PAQIER+FangSong_GB2312"/>
          <w:color w:val="000000"/>
          <w:spacing w:val="0"/>
          <w:sz w:val="24"/>
        </w:rPr>
        <w:t>号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680" w:x="8789" w:y="2095"/>
        <w:widowControl w:val="off"/>
        <w:autoSpaceDE w:val="off"/>
        <w:autoSpaceDN w:val="off"/>
        <w:spacing w:before="0" w:after="0" w:line="240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PAQIER+FangSong_GB2312"/>
          <w:color w:val="000000"/>
          <w:spacing w:val="0"/>
          <w:sz w:val="24"/>
        </w:rPr>
        <w:t>0530-5191069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80" w:x="1733" w:y="14977"/>
        <w:widowControl w:val="off"/>
        <w:autoSpaceDE w:val="off"/>
        <w:autoSpaceDN w:val="off"/>
        <w:spacing w:before="0" w:after="0" w:line="311" w:lineRule="exact"/>
        <w:ind w:left="0" w:right="0" w:firstLine="0"/>
        <w:jc w:val="left"/>
        <w:rPr>
          <w:rFonts w:ascii="Times New Roman"/>
          <w:color w:val="000000"/>
          <w:spacing w:val="0"/>
          <w:sz w:val="28"/>
        </w:rPr>
      </w:pPr>
      <w:r>
        <w:rPr>
          <w:rFonts w:ascii="KAEHIH+TimesNewRomanPSMT" w:hAnsi="KAEHIH+TimesNewRomanPSMT" w:cs="KAEHIH+TimesNewRomanPSMT"/>
          <w:color w:val="000000"/>
          <w:spacing w:val="0"/>
          <w:sz w:val="28"/>
        </w:rPr>
        <w:t>—</w:t>
      </w:r>
      <w:r>
        <w:rPr>
          <w:rFonts w:ascii="Times New Roman"/>
          <w:color w:val="000000"/>
          <w:spacing w:val="0"/>
          <w:sz w:val="28"/>
        </w:rPr>
        <w:t xml:space="preserve"> </w:t>
      </w:r>
      <w:r>
        <w:rPr>
          <w:rFonts w:ascii="KAEHIH+TimesNewRomanPSMT"/>
          <w:color w:val="000000"/>
          <w:spacing w:val="0"/>
          <w:sz w:val="28"/>
        </w:rPr>
        <w:t>2</w:t>
      </w:r>
      <w:r>
        <w:rPr>
          <w:rFonts w:ascii="Times New Roman"/>
          <w:color w:val="000000"/>
          <w:spacing w:val="-1"/>
          <w:sz w:val="28"/>
        </w:rPr>
        <w:t xml:space="preserve"> </w:t>
      </w:r>
      <w:r>
        <w:rPr>
          <w:rFonts w:ascii="KAEHIH+TimesNewRomanPSMT" w:hAnsi="KAEHIH+TimesNewRomanPSMT" w:cs="KAEHIH+TimesNewRomanPSMT"/>
          <w:color w:val="000000"/>
          <w:spacing w:val="0"/>
          <w:sz w:val="28"/>
        </w:rPr>
        <w:t>—</w:t>
      </w:r>
      <w:r>
        <w:rPr>
          <w:rFonts w:ascii="Times New Roman"/>
          <w:color w:val="000000"/>
          <w:spacing w:val="0"/>
          <w:sz w:val="2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69.5pt;margin-top:94.5pt;z-index:-7;width:456.95pt;height:32.6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charset w:val="cc"/>
    <w:family w:val="roman"/>
    <w:notTrueType w:val="off"/>
    <w:pitch w:val="variable"/>
    <w:sig w:usb0="01010101" w:usb1="01010101" w:usb2="01010101" w:usb3="01010101" w:csb0="01010101" w:csb1="01010101"/>
  </w:font>
  <w:font w:name="UVQFMM+FZXBSJW--GB1-0"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E644CAC7-0000-0000-0000-000000000000}"/>
  </w:font>
  <w:font w:name="SimHei">
    <w:charset w:val="01"/>
    <w:family w:val="auto"/>
    <w:notTrueType w:val="on"/>
    <w:pitch w:val="default"/>
    <w:sig w:usb0="01010101" w:usb1="01010101" w:usb2="01010101" w:usb3="01010101" w:csb0="01010101" w:csb1="01010101"/>
  </w:font>
  <w:font w:name="PAQIER+FangSong_GB2312"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5C9AF129-0000-0000-0000-000000000000}"/>
  </w:font>
  <w:font w:name="KAEHIH+TimesNewRomanPSMT"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878C8C32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fontTable" Target="fontTable.xml" /><Relationship Id="rId5" Type="http://schemas.openxmlformats.org/officeDocument/2006/relationships/settings" Target="settings.xml" /><Relationship Id="rId6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docProps/app.xml><?xml version="1.0" encoding="utf-8"?>
<Properties xmlns="http://schemas.openxmlformats.org/officeDocument/2006/extended-properties">
  <Template>Normal</Template>
  <TotalTime>3</TotalTime>
  <Pages>2</Pages>
  <Words>116</Words>
  <Characters>678</Characters>
  <Application>Aspose</Application>
  <DocSecurity>0</DocSecurity>
  <Lines>48</Lines>
  <Paragraphs>48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746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MengHui</dc:creator>
  <lastModifiedBy>MengHui</lastModifiedBy>
  <revision>1</revision>
  <dcterms:created xmlns:xsi="http://www.w3.org/2001/XMLSchema-instance" xmlns:dcterms="http://purl.org/dc/terms/" xsi:type="dcterms:W3CDTF">2022-04-12T16:59:51+08:00</dcterms:created>
  <dcterms:modified xmlns:xsi="http://www.w3.org/2001/XMLSchema-instance" xmlns:dcterms="http://purl.org/dc/terms/" xsi:type="dcterms:W3CDTF">2022-04-12T16:59:51+08:00</dcterms:modified>
</coreProperties>
</file>